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DE" w:rsidRDefault="004B372D">
      <w:hyperlink r:id="rId5" w:tgtFrame="_blank" w:history="1">
        <w:r>
          <w:rPr>
            <w:rStyle w:val="Hiperhivatkozs"/>
          </w:rPr>
          <w:t>http://www.tortenelemtanitas.hu/2015/09/a-2015</w:t>
        </w:r>
        <w:bookmarkStart w:id="0" w:name="_GoBack"/>
        <w:bookmarkEnd w:id="0"/>
        <w:r>
          <w:rPr>
            <w:rStyle w:val="Hiperhivatkozs"/>
          </w:rPr>
          <w:t>2</w:t>
        </w:r>
        <w:r>
          <w:rPr>
            <w:rStyle w:val="Hiperhivatkozs"/>
          </w:rPr>
          <w:t>016-es-tanev-tortenelem-oktv-szakirodalma-2/</w:t>
        </w:r>
      </w:hyperlink>
    </w:p>
    <w:sectPr w:rsidR="00157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72D"/>
    <w:rsid w:val="001579DE"/>
    <w:rsid w:val="003A2B7D"/>
    <w:rsid w:val="004B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4B372D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B372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4B372D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B37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tenelemtanitas.hu/2015/09/a-20152016-es-tanev-tortenelem-oktv-szakirodalma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Laci</cp:lastModifiedBy>
  <cp:revision>1</cp:revision>
  <dcterms:created xsi:type="dcterms:W3CDTF">2015-10-13T18:19:00Z</dcterms:created>
  <dcterms:modified xsi:type="dcterms:W3CDTF">2015-10-13T18:31:00Z</dcterms:modified>
</cp:coreProperties>
</file>